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6" w:rsidRPr="00510F96" w:rsidRDefault="00510F96" w:rsidP="00510F96">
      <w:pPr>
        <w:shd w:val="clear" w:color="auto" w:fill="FFFFFF"/>
        <w:spacing w:after="0" w:line="405" w:lineRule="atLeast"/>
        <w:jc w:val="both"/>
        <w:outlineLvl w:val="0"/>
        <w:rPr>
          <w:rFonts w:ascii="Tahoma" w:eastAsia="Times New Roman" w:hAnsi="Tahoma" w:cs="Tahoma"/>
          <w:b/>
          <w:bCs/>
          <w:color w:val="FF9409"/>
          <w:kern w:val="36"/>
          <w:sz w:val="27"/>
          <w:szCs w:val="27"/>
          <w:lang w:eastAsia="uk-UA"/>
        </w:rPr>
      </w:pPr>
      <w:r w:rsidRPr="00510F96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uk-UA"/>
        </w:rPr>
        <w:fldChar w:fldCharType="begin"/>
      </w:r>
      <w:r w:rsidRPr="00510F96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uk-UA"/>
        </w:rPr>
        <w:instrText xml:space="preserve"> HYPERLINK "http://zakon3.rada.gov.ua/laws/show/z0564-18" \o "http://zakon3.rada.gov.ua/laws/show/z0564-18 (у новому вікні)" \t "_blank" </w:instrText>
      </w:r>
      <w:r w:rsidRPr="00510F96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uk-UA"/>
        </w:rPr>
        <w:fldChar w:fldCharType="separate"/>
      </w:r>
      <w:r w:rsidRPr="00510F9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освіти. Наказ МОН від 16.04.2018 № 367</w:t>
      </w:r>
      <w:r w:rsidRPr="00510F96">
        <w:rPr>
          <w:rFonts w:ascii="Tahoma" w:eastAsia="Times New Roman" w:hAnsi="Tahoma" w:cs="Tahoma"/>
          <w:b/>
          <w:bCs/>
          <w:color w:val="000000"/>
          <w:kern w:val="36"/>
          <w:sz w:val="17"/>
          <w:szCs w:val="17"/>
          <w:lang w:eastAsia="uk-UA"/>
        </w:rPr>
        <w:fldChar w:fldCharType="end"/>
      </w:r>
    </w:p>
    <w:p w:rsidR="00510F96" w:rsidRPr="00510F96" w:rsidRDefault="00510F96" w:rsidP="00510F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000000"/>
          <w:sz w:val="17"/>
          <w:szCs w:val="17"/>
          <w:lang w:eastAsia="uk-UA"/>
        </w:rPr>
        <w:t> </w:t>
      </w:r>
    </w:p>
    <w:p w:rsidR="00510F96" w:rsidRPr="00510F96" w:rsidRDefault="00510F96" w:rsidP="00510F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uk-UA"/>
        </w:rPr>
        <w:t>ОРГАНІЗАЦІЯ ПРИЙОМУ </w:t>
      </w:r>
      <w:r w:rsidRPr="00510F96">
        <w:rPr>
          <w:rFonts w:ascii="Tahoma" w:eastAsia="Times New Roman" w:hAnsi="Tahoma" w:cs="Tahoma"/>
          <w:color w:val="515151"/>
          <w:sz w:val="17"/>
          <w:szCs w:val="17"/>
          <w:shd w:val="clear" w:color="auto" w:fill="FFFFFF"/>
          <w:lang w:eastAsia="uk-UA"/>
        </w:rPr>
        <w:t> </w:t>
      </w:r>
    </w:p>
    <w:p w:rsidR="00510F96" w:rsidRPr="00510F96" w:rsidRDefault="00510F96" w:rsidP="00510F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uk-UA"/>
        </w:rPr>
        <w:t>ДО ПЕРШИХ КЛАСІВ У 2019-2020 Н.Р.</w:t>
      </w:r>
      <w:bookmarkStart w:id="0" w:name="_GoBack"/>
      <w:bookmarkEnd w:id="0"/>
    </w:p>
    <w:p w:rsidR="00510F96" w:rsidRPr="00510F96" w:rsidRDefault="00510F96" w:rsidP="00510F9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1-го класу закладу загальної середньої освіти зараховуються діти, як правило, з шести років. Діти, яким на початок навчального року виповнилося сім років, повинні розпочинати здобуття початкової освіти цього ж навчального року. Особи з особливими освітніми потребами можуть розпочинати здобуття початкової освіти з іншого віку.</w:t>
      </w:r>
    </w:p>
    <w:p w:rsidR="00510F96" w:rsidRPr="00510F96" w:rsidRDefault="00510F96" w:rsidP="00510F9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Особам з особливими освітніми потребами освіта надається нарівні з іншими особами.</w:t>
      </w:r>
    </w:p>
    <w:p w:rsidR="00510F96" w:rsidRPr="00510F96" w:rsidRDefault="00510F96" w:rsidP="00510F9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Прийом дітей до 1 класу закладу загальної середньої освіти здійснюється на </w:t>
      </w:r>
      <w:proofErr w:type="spellStart"/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безконкурсній</w:t>
      </w:r>
      <w:proofErr w:type="spellEnd"/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основі.</w:t>
      </w:r>
    </w:p>
    <w:p w:rsidR="00510F96" w:rsidRPr="00510F96" w:rsidRDefault="00510F96" w:rsidP="00510F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31 травня </w:t>
      </w: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зарахування дитини до 1-го класу батьками або особами, які їх замінюють, подаються до закладів освіти:</w:t>
      </w:r>
    </w:p>
    <w:p w:rsidR="00510F96" w:rsidRPr="00510F96" w:rsidRDefault="00510F96" w:rsidP="00510F96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·</w:t>
      </w:r>
      <w:r w:rsidRPr="00510F9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       </w:t>
      </w: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Заява одного з батьків дитини, подана особисто (з пред’явленням документа, що посвідчує особу заявника).</w:t>
      </w:r>
    </w:p>
    <w:p w:rsidR="00510F96" w:rsidRPr="00510F96" w:rsidRDefault="00510F96" w:rsidP="00510F96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·</w:t>
      </w:r>
      <w:r w:rsidRPr="00510F9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       </w:t>
      </w: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документа).</w:t>
      </w:r>
    </w:p>
    <w:p w:rsidR="00510F96" w:rsidRPr="00510F96" w:rsidRDefault="00510F96" w:rsidP="00510F96">
      <w:pPr>
        <w:shd w:val="clear" w:color="auto" w:fill="FFFFFF"/>
        <w:spacing w:after="0" w:line="240" w:lineRule="auto"/>
        <w:ind w:left="450" w:hanging="360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·</w:t>
      </w:r>
      <w:r w:rsidRPr="00510F96">
        <w:rPr>
          <w:rFonts w:ascii="Times New Roman" w:eastAsia="Times New Roman" w:hAnsi="Times New Roman" w:cs="Times New Roman"/>
          <w:color w:val="515151"/>
          <w:sz w:val="14"/>
          <w:szCs w:val="14"/>
          <w:lang w:eastAsia="uk-UA"/>
        </w:rPr>
        <w:t>         </w:t>
      </w: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Оригінал або копія медичної довідки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794/18089.</w:t>
      </w:r>
    </w:p>
    <w:p w:rsidR="00510F96" w:rsidRPr="00510F96" w:rsidRDefault="00510F96" w:rsidP="00510F9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наявності та за бажанням одного з батьків дитини до заяви можуть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 медико-педагогічної консультації. У випадку подання копій документів, оригінали мають бути подані до видання наказу про зарахування (крім документа, визначеного підпунктом 2).</w:t>
      </w:r>
    </w:p>
    <w:p w:rsidR="00510F96" w:rsidRPr="00510F96" w:rsidRDefault="00510F96" w:rsidP="00510F9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законі України «Про Освіту» (стаття 13) є така норма: «Кожна особа має право здобувати початкову та базову середню освіту в закладі освіти (його філії), що найбільш доступний та наближений до місця проживання особи.</w:t>
      </w:r>
    </w:p>
    <w:p w:rsidR="00510F96" w:rsidRPr="00510F96" w:rsidRDefault="00510F96" w:rsidP="00510F9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особи здобувати початкову та базову середню освіту у державному або комунальному закладі освіти (його філії), за яким закріплена територія обслуговування, на якій проживає ця особа, гарантується, що не обмежує право особи обрати інший заклад освіти».</w:t>
      </w:r>
    </w:p>
    <w:p w:rsidR="00510F96" w:rsidRPr="00510F96" w:rsidRDefault="00510F96" w:rsidP="00510F96">
      <w:pPr>
        <w:shd w:val="clear" w:color="auto" w:fill="FFFFFF"/>
        <w:spacing w:after="0" w:line="248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imes New Roman" w:eastAsia="Times New Roman" w:hAnsi="Times New Roman" w:cs="Times New Roman"/>
          <w:color w:val="0D0D0D"/>
          <w:sz w:val="32"/>
          <w:szCs w:val="32"/>
          <w:lang w:eastAsia="uk-UA"/>
        </w:rPr>
        <w:lastRenderedPageBreak/>
        <w:t> </w:t>
      </w:r>
    </w:p>
    <w:p w:rsidR="00510F96" w:rsidRPr="00510F96" w:rsidRDefault="00510F96" w:rsidP="00510F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  <w:r w:rsidRPr="00510F96">
        <w:rPr>
          <w:rFonts w:ascii="Tahoma" w:eastAsia="Times New Roman" w:hAnsi="Tahoma" w:cs="Tahoma"/>
          <w:color w:val="515151"/>
          <w:sz w:val="17"/>
          <w:szCs w:val="17"/>
          <w:lang w:eastAsia="uk-UA"/>
        </w:rPr>
        <w:t> </w:t>
      </w:r>
    </w:p>
    <w:p w:rsidR="00510F96" w:rsidRPr="00510F96" w:rsidRDefault="00510F96" w:rsidP="00510F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uk-UA"/>
        </w:rPr>
      </w:pPr>
    </w:p>
    <w:p w:rsidR="00510F96" w:rsidRDefault="00510F96" w:rsidP="00510F96">
      <w:pPr>
        <w:rPr>
          <w:rFonts w:ascii="Times New Roman" w:hAnsi="Times New Roman" w:cs="Times New Roman"/>
          <w:sz w:val="28"/>
          <w:szCs w:val="28"/>
        </w:rPr>
      </w:pPr>
    </w:p>
    <w:p w:rsidR="00510F96" w:rsidRDefault="00510F96" w:rsidP="00510F96">
      <w:pPr>
        <w:rPr>
          <w:rFonts w:ascii="Times New Roman" w:hAnsi="Times New Roman" w:cs="Times New Roman"/>
          <w:sz w:val="28"/>
          <w:szCs w:val="28"/>
        </w:rPr>
      </w:pPr>
    </w:p>
    <w:p w:rsidR="00510F96" w:rsidRDefault="00510F96" w:rsidP="00510F96">
      <w:pPr>
        <w:rPr>
          <w:rFonts w:ascii="Times New Roman" w:hAnsi="Times New Roman" w:cs="Times New Roman"/>
          <w:sz w:val="28"/>
          <w:szCs w:val="28"/>
        </w:rPr>
      </w:pPr>
    </w:p>
    <w:p w:rsidR="00510F96" w:rsidRPr="00510F96" w:rsidRDefault="00510F96" w:rsidP="00510F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0F96" w:rsidRPr="00510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7A"/>
    <w:rsid w:val="0043547A"/>
    <w:rsid w:val="00510F96"/>
    <w:rsid w:val="00E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968D"/>
  <w15:chartTrackingRefBased/>
  <w15:docId w15:val="{797BFB93-16C5-4906-AEE8-63EFE82E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F9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10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2020-05-25T10:11:00Z</dcterms:created>
  <dcterms:modified xsi:type="dcterms:W3CDTF">2020-05-25T10:16:00Z</dcterms:modified>
</cp:coreProperties>
</file>